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6794" w14:textId="55C64823" w:rsidR="0048616D" w:rsidRPr="00556D85" w:rsidRDefault="0048616D" w:rsidP="0060556B">
      <w:pPr>
        <w:spacing w:after="360"/>
        <w:jc w:val="both"/>
        <w:rPr>
          <w:rFonts w:ascii="Arial Nova Light" w:hAnsi="Arial Nova Light"/>
          <w:b/>
          <w:bCs/>
          <w:color w:val="000000" w:themeColor="text1"/>
        </w:rPr>
      </w:pPr>
      <w:r w:rsidRPr="00556D85">
        <w:rPr>
          <w:rFonts w:ascii="Arial Nova Light" w:hAnsi="Arial Nova Light"/>
          <w:b/>
          <w:bCs/>
          <w:color w:val="000000" w:themeColor="text1"/>
        </w:rPr>
        <w:t>OPIS PRZEDMIOTU ZAMÓWIENIA</w:t>
      </w:r>
    </w:p>
    <w:p w14:paraId="2F301766" w14:textId="66572C0C" w:rsidR="00EC4B2B" w:rsidRPr="00167746" w:rsidRDefault="00EC4B2B" w:rsidP="0060556B">
      <w:pPr>
        <w:pStyle w:val="Akapitzlist"/>
        <w:numPr>
          <w:ilvl w:val="0"/>
          <w:numId w:val="6"/>
        </w:numPr>
        <w:jc w:val="both"/>
        <w:rPr>
          <w:rFonts w:ascii="Arial Nova Light" w:hAnsi="Arial Nova Light"/>
          <w:b/>
          <w:color w:val="000000" w:themeColor="text1"/>
        </w:rPr>
      </w:pPr>
      <w:r w:rsidRPr="00167746">
        <w:rPr>
          <w:rFonts w:ascii="Arial Nova Light" w:hAnsi="Arial Nova Light" w:cs="Times New Roman"/>
          <w:b/>
          <w:bCs/>
          <w:iCs/>
          <w:color w:val="000000" w:themeColor="text1"/>
        </w:rPr>
        <w:t>Przedmiotem zamówienia</w:t>
      </w:r>
      <w:r w:rsidRPr="00EC4B2B">
        <w:rPr>
          <w:rFonts w:ascii="Arial Nova Light" w:hAnsi="Arial Nova Light" w:cs="Times New Roman"/>
          <w:iCs/>
          <w:color w:val="000000" w:themeColor="text1"/>
        </w:rPr>
        <w:t xml:space="preserve"> jest </w:t>
      </w:r>
      <w:r w:rsidR="00167746">
        <w:rPr>
          <w:rFonts w:ascii="Arial Nova Light" w:hAnsi="Arial Nova Light" w:cs="Times New Roman"/>
          <w:iCs/>
          <w:color w:val="000000" w:themeColor="text1"/>
        </w:rPr>
        <w:t>:</w:t>
      </w:r>
      <w:r w:rsidRPr="00EC4B2B">
        <w:rPr>
          <w:rFonts w:ascii="Arial Nova Light" w:hAnsi="Arial Nova Light" w:cs="Times New Roman"/>
          <w:iCs/>
          <w:color w:val="000000" w:themeColor="text1"/>
        </w:rPr>
        <w:t xml:space="preserve"> Realizacja w formule Zaprojektuj i Wybuduj polegająca na wykonaniu projektu budowlano-wykonawczego,  oraz robót budowlanych i wykończeniowych związanych z remontem i dostosowaniem do przepisów PPOŻ Centrum Zdrowia, Urody i Rekreacji w Krynicy Zdroju oraz Centrum Zdrowia, Urody i Rekreacji w Złockiem wraz z uzyskaniem wszelkich niezbędnych decyzji administracyjnych.</w:t>
      </w:r>
    </w:p>
    <w:p w14:paraId="4CB707B1" w14:textId="77777777" w:rsidR="00167746" w:rsidRPr="00EC4B2B" w:rsidRDefault="00167746" w:rsidP="00167746">
      <w:pPr>
        <w:pStyle w:val="Akapitzlist"/>
        <w:jc w:val="both"/>
        <w:rPr>
          <w:rFonts w:ascii="Arial Nova Light" w:hAnsi="Arial Nova Light"/>
          <w:b/>
          <w:color w:val="000000" w:themeColor="text1"/>
        </w:rPr>
      </w:pPr>
    </w:p>
    <w:p w14:paraId="30BDFB2E" w14:textId="174AE496" w:rsidR="00E40918" w:rsidRPr="00167746" w:rsidRDefault="00220A56" w:rsidP="0060556B">
      <w:pPr>
        <w:pStyle w:val="Akapitzlist"/>
        <w:numPr>
          <w:ilvl w:val="0"/>
          <w:numId w:val="6"/>
        </w:numPr>
        <w:jc w:val="both"/>
        <w:rPr>
          <w:rFonts w:ascii="Arial Nova Light" w:hAnsi="Arial Nova Light"/>
          <w:b/>
          <w:color w:val="000000" w:themeColor="text1"/>
        </w:rPr>
      </w:pPr>
      <w:r w:rsidRPr="00167746">
        <w:rPr>
          <w:rFonts w:ascii="Arial Nova Light" w:hAnsi="Arial Nova Light"/>
          <w:b/>
          <w:color w:val="000000" w:themeColor="text1"/>
        </w:rPr>
        <w:t xml:space="preserve">Zakres </w:t>
      </w:r>
      <w:r w:rsidR="007963AA" w:rsidRPr="00167746">
        <w:rPr>
          <w:rFonts w:ascii="Arial Nova Light" w:hAnsi="Arial Nova Light"/>
          <w:b/>
          <w:color w:val="000000" w:themeColor="text1"/>
        </w:rPr>
        <w:t>zamierzenia budowlanego:</w:t>
      </w:r>
      <w:r w:rsidRPr="00167746">
        <w:rPr>
          <w:rFonts w:ascii="Arial Nova Light" w:hAnsi="Arial Nova Light"/>
          <w:b/>
          <w:color w:val="000000" w:themeColor="text1"/>
        </w:rPr>
        <w:t xml:space="preserve"> </w:t>
      </w:r>
    </w:p>
    <w:p w14:paraId="288AB7CE" w14:textId="006FCC24" w:rsidR="00EE4EFD" w:rsidRPr="00D2781F" w:rsidRDefault="00EE4EFD" w:rsidP="00D2781F">
      <w:pPr>
        <w:spacing w:after="120" w:line="276" w:lineRule="auto"/>
        <w:jc w:val="both"/>
        <w:rPr>
          <w:rFonts w:ascii="Arial Nova Light" w:hAnsi="Arial Nova Light" w:cstheme="minorHAnsi"/>
          <w:iCs/>
        </w:rPr>
      </w:pPr>
      <w:r>
        <w:rPr>
          <w:rFonts w:ascii="Arial Nova Light" w:hAnsi="Arial Nova Light" w:cstheme="minorHAnsi"/>
          <w:iCs/>
        </w:rPr>
        <w:t>Zakres prac objętych zamierzeniem budowlanym został wyszczególniony w eks</w:t>
      </w:r>
      <w:r w:rsidR="00D2781F">
        <w:rPr>
          <w:rFonts w:ascii="Arial Nova Light" w:hAnsi="Arial Nova Light" w:cstheme="minorHAnsi"/>
          <w:iCs/>
        </w:rPr>
        <w:t>pertyzie technicznej dotyczącej o</w:t>
      </w:r>
      <w:r w:rsidRPr="00D2781F">
        <w:rPr>
          <w:rFonts w:ascii="Arial Nova Light" w:hAnsi="Arial Nova Light" w:cstheme="minorHAnsi"/>
          <w:iCs/>
        </w:rPr>
        <w:t>chrony przeciwpożarowej</w:t>
      </w:r>
      <w:r w:rsidR="00D2781F">
        <w:rPr>
          <w:rFonts w:ascii="Arial Nova Light" w:hAnsi="Arial Nova Light" w:cstheme="minorHAnsi"/>
          <w:iCs/>
        </w:rPr>
        <w:t xml:space="preserve"> </w:t>
      </w:r>
      <w:r w:rsidR="00EC4B2B">
        <w:rPr>
          <w:rFonts w:ascii="Arial Nova Light" w:hAnsi="Arial Nova Light" w:cstheme="minorHAnsi"/>
          <w:iCs/>
        </w:rPr>
        <w:t>oddzielnie dla każdego z obiektów</w:t>
      </w:r>
      <w:r w:rsidR="00D2781F">
        <w:rPr>
          <w:rFonts w:ascii="Arial Nova Light" w:hAnsi="Arial Nova Light" w:cstheme="minorHAnsi"/>
          <w:iCs/>
        </w:rPr>
        <w:t>.</w:t>
      </w:r>
      <w:r w:rsidR="00EC4B2B">
        <w:rPr>
          <w:rFonts w:ascii="Arial Nova Light" w:hAnsi="Arial Nova Light" w:cstheme="minorHAnsi"/>
          <w:iCs/>
        </w:rPr>
        <w:t xml:space="preserve"> </w:t>
      </w:r>
    </w:p>
    <w:p w14:paraId="7CF8776B" w14:textId="77777777" w:rsidR="007A6BDB" w:rsidRPr="007A6BDB" w:rsidRDefault="00EC4B2B" w:rsidP="007A6BDB">
      <w:pPr>
        <w:spacing w:after="120"/>
        <w:jc w:val="both"/>
        <w:rPr>
          <w:rFonts w:ascii="Arial Nova Light" w:hAnsi="Arial Nova Light" w:cstheme="minorHAnsi"/>
        </w:rPr>
      </w:pPr>
      <w:r w:rsidRPr="007A6BDB">
        <w:rPr>
          <w:rFonts w:ascii="Arial Nova Light" w:hAnsi="Arial Nova Light" w:cstheme="minorHAnsi"/>
          <w:iCs/>
        </w:rPr>
        <w:t xml:space="preserve">Ekspertyzy jak i pozostałe dokumenty </w:t>
      </w:r>
      <w:r w:rsidR="00EE4EFD" w:rsidRPr="007A6BDB">
        <w:rPr>
          <w:rFonts w:ascii="Arial Nova Light" w:hAnsi="Arial Nova Light" w:cstheme="minorHAnsi"/>
          <w:iCs/>
        </w:rPr>
        <w:t xml:space="preserve"> zostaną udostępnione w wersji elektronicznej zainteresowanym Oferentom. Warunkiem udostępnienia dokumentacji będzie podpisanie i przesłanie na adres e-mail: </w:t>
      </w:r>
      <w:hyperlink r:id="rId8" w:history="1">
        <w:r w:rsidR="007A6BDB" w:rsidRPr="007A6BDB">
          <w:rPr>
            <w:rStyle w:val="Hipercze"/>
            <w:rFonts w:ascii="Arial Nova Light" w:hAnsi="Arial Nova Light"/>
            <w:b/>
            <w:bCs/>
          </w:rPr>
          <w:t>iwona.kakietek@geovita.pl</w:t>
        </w:r>
      </w:hyperlink>
      <w:r w:rsidR="007A6BDB" w:rsidRPr="007A6BDB">
        <w:rPr>
          <w:rFonts w:ascii="Arial Nova Light" w:hAnsi="Arial Nova Light"/>
          <w:b/>
          <w:bCs/>
          <w:color w:val="000000" w:themeColor="text1"/>
        </w:rPr>
        <w:t xml:space="preserve"> i </w:t>
      </w:r>
      <w:hyperlink r:id="rId9" w:history="1">
        <w:r w:rsidR="007A6BDB" w:rsidRPr="007A6BDB">
          <w:rPr>
            <w:rStyle w:val="Hipercze"/>
            <w:rFonts w:ascii="Arial Nova Light" w:hAnsi="Arial Nova Light"/>
            <w:b/>
            <w:bCs/>
          </w:rPr>
          <w:t>marzena.talma-koc@phh.pl</w:t>
        </w:r>
      </w:hyperlink>
      <w:r w:rsidR="007A6BDB" w:rsidRPr="007A6BDB">
        <w:rPr>
          <w:rFonts w:ascii="Arial Nova Light" w:hAnsi="Arial Nova Light" w:cstheme="minorHAnsi"/>
          <w:color w:val="000000" w:themeColor="text1"/>
        </w:rPr>
        <w:t xml:space="preserve"> , </w:t>
      </w:r>
      <w:hyperlink r:id="rId10" w:history="1">
        <w:r w:rsidR="007A6BDB" w:rsidRPr="007A6BDB">
          <w:rPr>
            <w:rStyle w:val="Hipercze"/>
            <w:rFonts w:ascii="Arial Nova Light" w:hAnsi="Arial Nova Light" w:cstheme="minorHAnsi"/>
            <w:b/>
            <w:bCs/>
          </w:rPr>
          <w:t>michal.zielinski@phh.pl</w:t>
        </w:r>
      </w:hyperlink>
    </w:p>
    <w:p w14:paraId="40D979CE" w14:textId="630A3D2E" w:rsidR="00EE4EFD" w:rsidRPr="00EC4B2B" w:rsidRDefault="00EE4EFD" w:rsidP="00EC4B2B">
      <w:pPr>
        <w:jc w:val="both"/>
        <w:rPr>
          <w:rFonts w:ascii="Arial Nova Light" w:hAnsi="Arial Nova Light"/>
          <w:b/>
          <w:bCs/>
          <w:color w:val="000000" w:themeColor="text1"/>
        </w:rPr>
      </w:pPr>
      <w:r w:rsidRPr="00EE4EFD">
        <w:rPr>
          <w:rFonts w:ascii="Arial Nova Light" w:hAnsi="Arial Nova Light" w:cstheme="minorHAnsi"/>
          <w:iCs/>
        </w:rPr>
        <w:t>Oświadczenia o Poufności stanowiącego Załącznik nr 11</w:t>
      </w:r>
      <w:r>
        <w:rPr>
          <w:rFonts w:ascii="Arial Nova Light" w:hAnsi="Arial Nova Light" w:cstheme="minorHAnsi"/>
          <w:iCs/>
        </w:rPr>
        <w:t>.</w:t>
      </w:r>
    </w:p>
    <w:p w14:paraId="0B1A7F4A" w14:textId="6A7E0C8C" w:rsidR="00EE4EFD" w:rsidRPr="00EE4EFD" w:rsidRDefault="00EE4EFD" w:rsidP="00EE4EFD">
      <w:pPr>
        <w:spacing w:after="120" w:line="276" w:lineRule="auto"/>
        <w:jc w:val="both"/>
        <w:rPr>
          <w:rFonts w:ascii="Arial Nova Light" w:hAnsi="Arial Nova Light" w:cstheme="minorHAnsi"/>
          <w:iCs/>
        </w:rPr>
      </w:pPr>
      <w:r>
        <w:rPr>
          <w:rFonts w:ascii="Arial Nova Light" w:hAnsi="Arial Nova Light" w:cstheme="minorHAnsi"/>
          <w:iCs/>
        </w:rPr>
        <w:t>Wykonawca zobowiązany jest do sporządzenia dokumentacji projektowej i wykonania prac budowlanych mające na celu usunięcie wszelkich wad, uszkodzeń i nieprawidłowości wykazanych w powyższych dokumentach.</w:t>
      </w:r>
    </w:p>
    <w:p w14:paraId="4FDD9978" w14:textId="66EE247C" w:rsidR="001B357B" w:rsidRPr="00556D85" w:rsidRDefault="001B357B" w:rsidP="0060556B">
      <w:pPr>
        <w:spacing w:after="120" w:line="276" w:lineRule="auto"/>
        <w:jc w:val="both"/>
        <w:rPr>
          <w:rFonts w:ascii="Arial Nova Light" w:hAnsi="Arial Nova Light" w:cstheme="majorHAnsi"/>
          <w:b/>
          <w:color w:val="000000" w:themeColor="text1"/>
        </w:rPr>
      </w:pPr>
      <w:r w:rsidRPr="00556D85">
        <w:rPr>
          <w:rFonts w:ascii="Arial Nova Light" w:hAnsi="Arial Nova Light" w:cstheme="majorHAnsi"/>
          <w:b/>
          <w:color w:val="000000" w:themeColor="text1"/>
        </w:rPr>
        <w:t>Ważne</w:t>
      </w:r>
      <w:r w:rsidR="00DC0B51" w:rsidRPr="00556D85">
        <w:rPr>
          <w:rFonts w:ascii="Arial Nova Light" w:hAnsi="Arial Nova Light" w:cstheme="majorHAnsi"/>
          <w:b/>
          <w:color w:val="000000" w:themeColor="text1"/>
        </w:rPr>
        <w:t>:</w:t>
      </w:r>
    </w:p>
    <w:p w14:paraId="2214990E" w14:textId="3B91B47C" w:rsidR="00FA3531" w:rsidRDefault="00EA0675" w:rsidP="0060556B">
      <w:pPr>
        <w:spacing w:after="120" w:line="276" w:lineRule="auto"/>
        <w:jc w:val="both"/>
        <w:rPr>
          <w:rFonts w:ascii="Arial Nova Light" w:hAnsi="Arial Nova Light" w:cstheme="majorHAnsi"/>
          <w:color w:val="000000" w:themeColor="text1"/>
        </w:rPr>
      </w:pPr>
      <w:r w:rsidRPr="00556D85">
        <w:rPr>
          <w:rFonts w:ascii="Arial Nova Light" w:hAnsi="Arial Nova Light" w:cstheme="majorHAnsi"/>
          <w:color w:val="000000" w:themeColor="text1"/>
        </w:rPr>
        <w:t xml:space="preserve">W związku z koniecznością funkcjonowania obiektu w trakcie realizacji inwestycji należy przewidzieć rozwiązania projektowe umożliwiające etapowanie inwestycji. </w:t>
      </w:r>
      <w:r w:rsidR="00890026" w:rsidRPr="00556D85">
        <w:rPr>
          <w:rFonts w:ascii="Arial Nova Light" w:hAnsi="Arial Nova Light" w:cstheme="majorHAnsi"/>
          <w:color w:val="000000" w:themeColor="text1"/>
        </w:rPr>
        <w:t xml:space="preserve">Generalny </w:t>
      </w:r>
      <w:r w:rsidR="002A00CD" w:rsidRPr="00556D85">
        <w:rPr>
          <w:rFonts w:ascii="Arial Nova Light" w:hAnsi="Arial Nova Light" w:cstheme="majorHAnsi"/>
          <w:color w:val="000000" w:themeColor="text1"/>
        </w:rPr>
        <w:t>W</w:t>
      </w:r>
      <w:r w:rsidR="00890026" w:rsidRPr="00556D85">
        <w:rPr>
          <w:rFonts w:ascii="Arial Nova Light" w:hAnsi="Arial Nova Light" w:cstheme="majorHAnsi"/>
          <w:color w:val="000000" w:themeColor="text1"/>
        </w:rPr>
        <w:t xml:space="preserve">ykonawca będzie zobowiązany do zaproponowania etapowania prac budowlanych w taki sposób aby była możliwość funkcjonowania minimum 50 % pokoi </w:t>
      </w:r>
      <w:r w:rsidR="00211070" w:rsidRPr="00556D85">
        <w:rPr>
          <w:rFonts w:ascii="Arial Nova Light" w:hAnsi="Arial Nova Light" w:cstheme="majorHAnsi"/>
          <w:color w:val="000000" w:themeColor="text1"/>
        </w:rPr>
        <w:t xml:space="preserve">oraz recepcji </w:t>
      </w:r>
      <w:r w:rsidR="00890026" w:rsidRPr="00556D85">
        <w:rPr>
          <w:rFonts w:ascii="Arial Nova Light" w:hAnsi="Arial Nova Light" w:cstheme="majorHAnsi"/>
          <w:color w:val="000000" w:themeColor="text1"/>
        </w:rPr>
        <w:t xml:space="preserve">, w sposób umożliwiający bezpieczna ewakuację gości hotelowych oraz z zachowaniem wszelkich zasad BHP. </w:t>
      </w:r>
    </w:p>
    <w:p w14:paraId="5FC5CF96" w14:textId="77777777" w:rsidR="00E40918" w:rsidRPr="00556D85" w:rsidRDefault="00E40918" w:rsidP="0060556B">
      <w:pPr>
        <w:spacing w:after="120" w:line="276" w:lineRule="auto"/>
        <w:jc w:val="both"/>
        <w:rPr>
          <w:rFonts w:ascii="Arial Nova Light" w:hAnsi="Arial Nova Light" w:cstheme="majorHAnsi"/>
          <w:color w:val="000000" w:themeColor="text1"/>
        </w:rPr>
      </w:pPr>
    </w:p>
    <w:p w14:paraId="641C7D6B" w14:textId="35C662E7" w:rsidR="007963AA" w:rsidRPr="00556D85" w:rsidRDefault="007963AA" w:rsidP="006F7991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Arial Nova Light" w:hAnsi="Arial Nova Light"/>
          <w:b/>
          <w:color w:val="000000" w:themeColor="text1"/>
        </w:rPr>
      </w:pPr>
      <w:r w:rsidRPr="00556D85">
        <w:rPr>
          <w:rFonts w:ascii="Arial Nova Light" w:hAnsi="Arial Nova Light"/>
          <w:b/>
          <w:color w:val="000000" w:themeColor="text1"/>
        </w:rPr>
        <w:t>Zakres przedmiotu zamówienia:</w:t>
      </w:r>
    </w:p>
    <w:p w14:paraId="3FC70313" w14:textId="50CDC2B3" w:rsidR="00890026" w:rsidRPr="00556D85" w:rsidRDefault="00890026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00B31BDB" w14:textId="77777777" w:rsidR="00890026" w:rsidRPr="00556D85" w:rsidRDefault="00890026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0350BBE2" w14:textId="765A4031" w:rsidR="00AA2F9B" w:rsidRPr="00E40918" w:rsidRDefault="00AA2F9B" w:rsidP="00E40918">
      <w:pPr>
        <w:pStyle w:val="Akapitzlist"/>
        <w:numPr>
          <w:ilvl w:val="1"/>
          <w:numId w:val="6"/>
        </w:numPr>
        <w:spacing w:after="120" w:line="276" w:lineRule="auto"/>
        <w:jc w:val="both"/>
        <w:rPr>
          <w:rFonts w:ascii="Arial Nova Light" w:hAnsi="Arial Nova Light"/>
          <w:b/>
          <w:bCs/>
          <w:color w:val="000000" w:themeColor="text1"/>
        </w:rPr>
      </w:pPr>
      <w:r w:rsidRPr="00E40918">
        <w:rPr>
          <w:rFonts w:ascii="Arial Nova Light" w:hAnsi="Arial Nova Light"/>
          <w:b/>
          <w:bCs/>
          <w:color w:val="000000" w:themeColor="text1"/>
        </w:rPr>
        <w:t xml:space="preserve">Opracowanie dokumentacji projektowej: </w:t>
      </w:r>
    </w:p>
    <w:p w14:paraId="7E34F177" w14:textId="77777777" w:rsidR="00864579" w:rsidRPr="00556D85" w:rsidRDefault="00864579" w:rsidP="0060556B">
      <w:pPr>
        <w:pStyle w:val="Akapitzlist"/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</w:p>
    <w:p w14:paraId="1D95647C" w14:textId="7EB44986" w:rsidR="00AA2F9B" w:rsidRPr="00556D85" w:rsidRDefault="00AA2F9B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 ZAKRES DOKUMENTACJI OBEJMUJE MIN. OPRACOWANIE/ UZYSKANIE : </w:t>
      </w:r>
    </w:p>
    <w:p w14:paraId="3FC59EE1" w14:textId="77777777" w:rsidR="00AA2F9B" w:rsidRPr="00556D85" w:rsidRDefault="00AA2F9B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I. </w:t>
      </w:r>
      <w:r w:rsidRPr="00556D85">
        <w:rPr>
          <w:rFonts w:ascii="Arial Nova Light" w:hAnsi="Arial Nova Light"/>
          <w:bCs/>
          <w:color w:val="000000" w:themeColor="text1"/>
        </w:rPr>
        <w:t>Materiały przygotowawcze i przedprojektowe</w:t>
      </w:r>
      <w:r w:rsidRPr="00556D85">
        <w:rPr>
          <w:rFonts w:ascii="Arial Nova Light" w:hAnsi="Arial Nova Light"/>
          <w:color w:val="000000" w:themeColor="text1"/>
        </w:rPr>
        <w:t xml:space="preserve"> </w:t>
      </w:r>
    </w:p>
    <w:p w14:paraId="3FBBAAEB" w14:textId="77777777" w:rsidR="00AA2F9B" w:rsidRPr="00556D85" w:rsidRDefault="00AA2F9B" w:rsidP="0060556B">
      <w:pPr>
        <w:spacing w:after="120" w:line="276" w:lineRule="auto"/>
        <w:ind w:firstLine="708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a) uzyskanie mapy zasadniczej</w:t>
      </w:r>
    </w:p>
    <w:p w14:paraId="0B7B49D4" w14:textId="4AECDA58" w:rsidR="00AA2F9B" w:rsidRPr="00556D85" w:rsidRDefault="00AA2F9B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 </w:t>
      </w:r>
      <w:r w:rsidR="00864579" w:rsidRPr="00556D85">
        <w:rPr>
          <w:rFonts w:ascii="Arial Nova Light" w:hAnsi="Arial Nova Light"/>
          <w:color w:val="000000" w:themeColor="text1"/>
        </w:rPr>
        <w:tab/>
      </w:r>
      <w:r w:rsidRPr="00556D85">
        <w:rPr>
          <w:rFonts w:ascii="Arial Nova Light" w:hAnsi="Arial Nova Light"/>
          <w:color w:val="000000" w:themeColor="text1"/>
        </w:rPr>
        <w:t xml:space="preserve">b) inne niezbędne badania, dokumenty, opinie, wytyczne i uzgodnienia </w:t>
      </w:r>
    </w:p>
    <w:p w14:paraId="119535CC" w14:textId="77777777" w:rsidR="00AA2F9B" w:rsidRPr="00556D85" w:rsidRDefault="00AA2F9B" w:rsidP="0060556B">
      <w:pPr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  <w:r w:rsidRPr="00556D85">
        <w:rPr>
          <w:rFonts w:ascii="Arial Nova Light" w:hAnsi="Arial Nova Light"/>
          <w:bCs/>
          <w:color w:val="000000" w:themeColor="text1"/>
        </w:rPr>
        <w:t xml:space="preserve">II. Inwentaryzacje niezbędne do opracowań projektowych </w:t>
      </w:r>
    </w:p>
    <w:p w14:paraId="61E575D0" w14:textId="2EEEDA27" w:rsidR="00AA2F9B" w:rsidRPr="00556D85" w:rsidRDefault="000C4055" w:rsidP="0060556B">
      <w:pPr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t>I</w:t>
      </w:r>
      <w:r w:rsidR="00AA2F9B" w:rsidRPr="00556D85">
        <w:rPr>
          <w:rFonts w:ascii="Arial Nova Light" w:hAnsi="Arial Nova Light"/>
          <w:bCs/>
          <w:color w:val="000000" w:themeColor="text1"/>
        </w:rPr>
        <w:t xml:space="preserve">V. </w:t>
      </w:r>
      <w:r w:rsidR="00A67838" w:rsidRPr="00556D85">
        <w:rPr>
          <w:rFonts w:ascii="Arial Nova Light" w:hAnsi="Arial Nova Light"/>
          <w:bCs/>
          <w:color w:val="000000" w:themeColor="text1"/>
        </w:rPr>
        <w:t xml:space="preserve">Uzgodnienie projektu z </w:t>
      </w:r>
      <w:r w:rsidR="001B357B" w:rsidRPr="00556D85">
        <w:rPr>
          <w:rFonts w:ascii="Arial Nova Light" w:hAnsi="Arial Nova Light"/>
          <w:bCs/>
          <w:color w:val="000000" w:themeColor="text1"/>
        </w:rPr>
        <w:t>Zamawiającym</w:t>
      </w:r>
    </w:p>
    <w:p w14:paraId="2E6CB850" w14:textId="5488AEBF" w:rsidR="00AA2F9B" w:rsidRPr="00556D85" w:rsidRDefault="000C4055" w:rsidP="0060556B">
      <w:pPr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t>V</w:t>
      </w:r>
      <w:r w:rsidR="00AA2F9B" w:rsidRPr="00556D85">
        <w:rPr>
          <w:rFonts w:ascii="Arial Nova Light" w:hAnsi="Arial Nova Light"/>
          <w:bCs/>
          <w:color w:val="000000" w:themeColor="text1"/>
        </w:rPr>
        <w:t xml:space="preserve">. Projekt budowlano-wykonawczy remontu </w:t>
      </w:r>
      <w:r w:rsidR="009A0FB4" w:rsidRPr="00556D85">
        <w:rPr>
          <w:rFonts w:ascii="Arial Nova Light" w:hAnsi="Arial Nova Light"/>
          <w:bCs/>
          <w:color w:val="000000" w:themeColor="text1"/>
        </w:rPr>
        <w:t xml:space="preserve">obiektu </w:t>
      </w:r>
    </w:p>
    <w:p w14:paraId="6480B083" w14:textId="3D41A2F1" w:rsidR="00AA2F9B" w:rsidRPr="00556D85" w:rsidRDefault="000C4055" w:rsidP="0060556B">
      <w:pPr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t>V</w:t>
      </w:r>
      <w:r w:rsidR="00636D01" w:rsidRPr="00556D85">
        <w:rPr>
          <w:rFonts w:ascii="Arial Nova Light" w:hAnsi="Arial Nova Light"/>
          <w:bCs/>
          <w:color w:val="000000" w:themeColor="text1"/>
        </w:rPr>
        <w:t>I</w:t>
      </w:r>
      <w:r w:rsidR="00AA2F9B" w:rsidRPr="00556D85">
        <w:rPr>
          <w:rFonts w:ascii="Arial Nova Light" w:hAnsi="Arial Nova Light"/>
          <w:bCs/>
          <w:color w:val="000000" w:themeColor="text1"/>
        </w:rPr>
        <w:t xml:space="preserve">. Szczegółowe specyfikacje techniczne wykonania i odbioru robót </w:t>
      </w:r>
      <w:r w:rsidR="00AA2F9B" w:rsidRPr="00556D85">
        <w:rPr>
          <w:rFonts w:ascii="Arial Nova Light" w:hAnsi="Arial Nova Light"/>
          <w:color w:val="000000" w:themeColor="text1"/>
        </w:rPr>
        <w:t>(oddzielnie dla każdej z branż)</w:t>
      </w:r>
      <w:r w:rsidR="00AA2F9B" w:rsidRPr="00556D85">
        <w:rPr>
          <w:rFonts w:ascii="Arial Nova Light" w:hAnsi="Arial Nova Light"/>
          <w:bCs/>
          <w:color w:val="000000" w:themeColor="text1"/>
        </w:rPr>
        <w:t xml:space="preserve"> </w:t>
      </w:r>
    </w:p>
    <w:p w14:paraId="07FD14E6" w14:textId="43F46A2A" w:rsidR="00AA2F9B" w:rsidRPr="00556D85" w:rsidRDefault="000C4055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lastRenderedPageBreak/>
        <w:t>VI</w:t>
      </w:r>
      <w:r w:rsidR="004B0DCC" w:rsidRPr="00556D85">
        <w:rPr>
          <w:rFonts w:ascii="Arial Nova Light" w:hAnsi="Arial Nova Light"/>
          <w:bCs/>
          <w:color w:val="000000" w:themeColor="text1"/>
        </w:rPr>
        <w:t>I</w:t>
      </w:r>
      <w:r w:rsidR="00AA2F9B" w:rsidRPr="00556D85">
        <w:rPr>
          <w:rFonts w:ascii="Arial Nova Light" w:hAnsi="Arial Nova Light"/>
          <w:bCs/>
          <w:color w:val="000000" w:themeColor="text1"/>
        </w:rPr>
        <w:t xml:space="preserve">. Przedmiary, kosztorysy inwestorskie </w:t>
      </w:r>
      <w:r w:rsidR="00AA2F9B" w:rsidRPr="00556D85">
        <w:rPr>
          <w:rFonts w:ascii="Arial Nova Light" w:hAnsi="Arial Nova Light"/>
          <w:color w:val="000000" w:themeColor="text1"/>
        </w:rPr>
        <w:t xml:space="preserve">(oddzielnie dla każdej z branż) </w:t>
      </w:r>
    </w:p>
    <w:p w14:paraId="5B92D684" w14:textId="3FC2E53D" w:rsidR="00AA2F9B" w:rsidRPr="00556D85" w:rsidRDefault="000C4055" w:rsidP="0060556B">
      <w:pPr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t>VIII</w:t>
      </w:r>
      <w:r w:rsidR="00AA2F9B" w:rsidRPr="00556D85">
        <w:rPr>
          <w:rFonts w:ascii="Arial Nova Light" w:hAnsi="Arial Nova Light"/>
          <w:bCs/>
          <w:color w:val="000000" w:themeColor="text1"/>
        </w:rPr>
        <w:t xml:space="preserve">. Uzyskanie prawomocnej decyzji o </w:t>
      </w:r>
      <w:r w:rsidR="00186D80">
        <w:rPr>
          <w:rFonts w:ascii="Arial Nova Light" w:hAnsi="Arial Nova Light"/>
          <w:bCs/>
          <w:color w:val="000000" w:themeColor="text1"/>
        </w:rPr>
        <w:t>pozwoleniu na budowę dla zakresów prac, które będą wymagać jej uzyskania</w:t>
      </w:r>
    </w:p>
    <w:p w14:paraId="5DC941CB" w14:textId="6F94048A" w:rsidR="003B0A45" w:rsidRPr="00556D85" w:rsidRDefault="000C4055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t>I</w:t>
      </w:r>
      <w:r w:rsidR="003B0A45" w:rsidRPr="00556D85">
        <w:rPr>
          <w:rFonts w:ascii="Arial Nova Light" w:hAnsi="Arial Nova Light"/>
          <w:bCs/>
          <w:color w:val="000000" w:themeColor="text1"/>
        </w:rPr>
        <w:t>X. Aktualizacja Instrukcji Bezpieczeństwa Pożarowego po wykonanych pracach budowlanych</w:t>
      </w:r>
    </w:p>
    <w:p w14:paraId="5981064B" w14:textId="094AE24E" w:rsidR="003B0A45" w:rsidRPr="00556D85" w:rsidRDefault="008C61EB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bCs/>
          <w:color w:val="000000" w:themeColor="text1"/>
        </w:rPr>
        <w:t>X</w:t>
      </w:r>
      <w:r w:rsidR="00AA2F9B" w:rsidRPr="00556D85">
        <w:rPr>
          <w:rFonts w:ascii="Arial Nova Light" w:hAnsi="Arial Nova Light"/>
          <w:bCs/>
          <w:color w:val="000000" w:themeColor="text1"/>
        </w:rPr>
        <w:t xml:space="preserve">. Nadzór autorski </w:t>
      </w:r>
      <w:r w:rsidR="00AA2F9B" w:rsidRPr="00556D85">
        <w:rPr>
          <w:rFonts w:ascii="Arial Nova Light" w:hAnsi="Arial Nova Light"/>
          <w:color w:val="000000" w:themeColor="text1"/>
        </w:rPr>
        <w:t>(w czasie robót realizowanych na podstawie dokumentacji projektowej sporządzonej w oparciu o opis przedmiotu zamówienia do czasu oddania obiektów do użytkowania)</w:t>
      </w:r>
    </w:p>
    <w:p w14:paraId="24085A85" w14:textId="77777777" w:rsidR="006F6230" w:rsidRDefault="006F6230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68DF46A5" w14:textId="21C1D4AB" w:rsidR="002A201F" w:rsidRPr="00556D85" w:rsidRDefault="006F6230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 xml:space="preserve">Szczegółowe wymagania: </w:t>
      </w:r>
    </w:p>
    <w:p w14:paraId="18BBDC58" w14:textId="1ECC8B4B" w:rsidR="00683B09" w:rsidRPr="00556D85" w:rsidRDefault="00683B09" w:rsidP="00524F18">
      <w:pPr>
        <w:pStyle w:val="Akapitzlist"/>
        <w:numPr>
          <w:ilvl w:val="0"/>
          <w:numId w:val="7"/>
        </w:numPr>
        <w:spacing w:after="120" w:line="276" w:lineRule="auto"/>
        <w:ind w:left="709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 Projekty powinny zawierać optymalne rozwiązania </w:t>
      </w:r>
      <w:proofErr w:type="spellStart"/>
      <w:r w:rsidRPr="00556D85">
        <w:rPr>
          <w:rFonts w:ascii="Arial Nova Light" w:hAnsi="Arial Nova Light"/>
          <w:color w:val="000000" w:themeColor="text1"/>
        </w:rPr>
        <w:t>funkcjonalno</w:t>
      </w:r>
      <w:proofErr w:type="spellEnd"/>
      <w:r w:rsidRPr="00556D85">
        <w:rPr>
          <w:rFonts w:ascii="Arial Nova Light" w:hAnsi="Arial Nova Light"/>
          <w:color w:val="000000" w:themeColor="text1"/>
        </w:rPr>
        <w:t xml:space="preserve"> – użytkowe, konstrukcyjne, materiałowe i kosztowe oraz wszystkie niezbędne rysunki szczegółów i detali z dokładnym opisem. Projekt powinien być spójny i skoordynowany we wszystkich branżach. Wykonawca dołącza do projektu budowlanego komplet kopii wymaganych przepisami ustawy Prawo Budowlane uprawnień projektantów i sprawdzających oraz dokumenty potwierdzające wpis na listę członków właściwej izby samorządu zawodowego, potwierdzony zaświadczeniem wydanym przez tę izbę, z określonym w nim terminem ważności. Wykonawca będzie odpowiadał za ochronę opracowań projektowych i za materiały wyjściowe używane i otrzymane w trakcie prac projektowych oraz będzie utrzymywał opracowania projektowe i materiały wyjściowe do czasu przekazania ich Zamawiającemu. Opracowana dokumentacja projektowa powinna być zgodna z wymaganiami inwestora/zamawiającego.</w:t>
      </w:r>
    </w:p>
    <w:p w14:paraId="339D4DF0" w14:textId="7C5813E5" w:rsidR="00683B09" w:rsidRPr="00556D85" w:rsidRDefault="00683B09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W przypadku wystąpienia na etapie wykonawczym kolizji obowiązkiem Wykonawcy jest uzyskanie aktualnych warunków na przebudowę kolizji. Zamawiający wymaga, aby Projektant w dokumentacji projektowej oraz w specyfikacjach technicznych wykonania i odbioru robót określił właściwości urządzeń i materiałów z uwzględnieniem art. 29 ust. 2, 3 i zgodnie z wymaganiami art. 30 ust. 1-3 ustawy Prawo Zamówień Publicznych z dnia 11 września 2019 r. oraz z zachowaniem przepisów ustawy z dnia 16 kwietnia 1993 r. o zwalczaniu nieuczciwej konkurencji.</w:t>
      </w:r>
    </w:p>
    <w:p w14:paraId="5A002A02" w14:textId="4510A594" w:rsidR="00683B09" w:rsidRPr="00556D85" w:rsidRDefault="00683B09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Dokumentację projektową należy wykonać zgodnie z rozporządzeniem Ministra Rozwoju z dnia 11 września 2020 r. w sprawie szczegółowego zakresu i formy projektu budowlanego. Do zadań Wykonawcy należy opracowanie informacji oraz uzyskanie wymaganych uzgodnień, ekspertyz, oświadczeń i decyzji niezbędnych do dokonania zgłoszenia robót i uzyskania decyzji o pozwoleniu na budowę i przeprowadzenia całego zamierzenia inwestycyjnego.</w:t>
      </w:r>
    </w:p>
    <w:p w14:paraId="4A541F79" w14:textId="08BB6C9E" w:rsidR="00683B09" w:rsidRPr="00556D85" w:rsidRDefault="00683B09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Roboty powinny być zaprojektowane i wykonane zgodnie z obowiązującymi polskimi przepisami, normami, zasadami wiedzy technicznej oraz instrukcjami. Brak wyszczególnienia w opisie wymagań Zamawiającego dokumentacji przetargowej jakichkolwiek obowiązujących aktów prawnych nie zwalnia Wykonawcy od ich stosowania.</w:t>
      </w:r>
    </w:p>
    <w:p w14:paraId="19429575" w14:textId="1002D71B" w:rsidR="005A3E70" w:rsidRPr="00556D85" w:rsidRDefault="005A3E70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Dokumentację należy opracować w formie i ilości niezbędnej do dokonania procedur administracyjnych zgodnie z Ustawą Prawo Budowlane. Ponadto należy przekazać Zamawiającemu 2 egz. w formie papierowej oraz cyfrowej na trwałym nośniku (format .pdf oraz wersję umożliwiającą edycję).</w:t>
      </w:r>
    </w:p>
    <w:p w14:paraId="5802ED77" w14:textId="298E2CF9" w:rsidR="005A3E70" w:rsidRPr="00556D85" w:rsidRDefault="005A3E70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lastRenderedPageBreak/>
        <w:t xml:space="preserve">Opracowana dokumentacja powinna umożliwiać realizację inwestycji w </w:t>
      </w:r>
      <w:r w:rsidR="00EB7903" w:rsidRPr="00556D85">
        <w:rPr>
          <w:rFonts w:ascii="Arial Nova Light" w:hAnsi="Arial Nova Light"/>
          <w:color w:val="000000" w:themeColor="text1"/>
        </w:rPr>
        <w:t xml:space="preserve">formule „zaprojektuj i wybuduj”. </w:t>
      </w:r>
      <w:r w:rsidRPr="00556D85">
        <w:rPr>
          <w:rFonts w:ascii="Arial Nova Light" w:hAnsi="Arial Nova Light"/>
          <w:color w:val="000000" w:themeColor="text1"/>
        </w:rPr>
        <w:t>Projekty budowlano-wykonawcze powinny być opracowane i sprawdzone przez osoby posiadające uprawnienia budowlane do projektowania w odpowiedniej specjalności oraz powinny zawierać oświadczenie o sporządzeniu tych projektów zgodnie z obowiązującymi przepisami oraz zasadami wiedzy technicznej.</w:t>
      </w:r>
    </w:p>
    <w:p w14:paraId="75DB4C46" w14:textId="1394EEEC" w:rsidR="005A3E70" w:rsidRPr="00556D85" w:rsidRDefault="005A3E70" w:rsidP="00D2781F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Opracowana dokumentacja wraz ze wszystkimi uzgodnieniami i pozwoleniami powinna pozwolić Zamawiającemu i Wykonawcy na kompleksowe przeprowadzenie prac budowlanych i wykończeniowych objętych przedmiotowym postępowaniem dla </w:t>
      </w:r>
      <w:r w:rsidR="00D2781F" w:rsidRPr="00D2781F">
        <w:rPr>
          <w:rFonts w:ascii="Arial Nova Light" w:hAnsi="Arial Nova Light"/>
          <w:color w:val="000000" w:themeColor="text1"/>
        </w:rPr>
        <w:t>Centrum Zdrowia, Urody i Rekreacji w Krynicy Zdroju</w:t>
      </w:r>
      <w:r w:rsidR="00EC4B2B">
        <w:rPr>
          <w:rFonts w:ascii="Arial Nova Light" w:hAnsi="Arial Nova Light"/>
          <w:color w:val="000000" w:themeColor="text1"/>
        </w:rPr>
        <w:t xml:space="preserve"> i Złockiem</w:t>
      </w:r>
    </w:p>
    <w:p w14:paraId="18461CD8" w14:textId="564B907F" w:rsidR="005A3E70" w:rsidRPr="00556D85" w:rsidRDefault="005A3E70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Zamawiający będzie preferował propozycje wyposażenia i materiałów pochodzących od polskich dostawców i producentów.</w:t>
      </w:r>
    </w:p>
    <w:p w14:paraId="27F80F42" w14:textId="77777777" w:rsidR="00083707" w:rsidRPr="00556D85" w:rsidRDefault="005A3E70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Wykonanie kosztorysów i przedmiarów całego zadania inwestycyjnego: </w:t>
      </w:r>
    </w:p>
    <w:p w14:paraId="2BF3331A" w14:textId="0434A310" w:rsidR="005A3E70" w:rsidRPr="00556D85" w:rsidRDefault="005A3E70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Wykonawca sporządzi przedmiary i kosztorysy całego zadania inwestycyjnego (wraz z robotami budowlanymi z projektu budowlano – wykonawczego). Kosztorysy będą zawierały zestawienie wszystkich materiałów i elementów wyposażenia. Szczegółowe przedmiary i kosztorysy zostaną przedstawione Zamawiającemu do akceptacji.</w:t>
      </w:r>
    </w:p>
    <w:p w14:paraId="7260602C" w14:textId="0F7B994D" w:rsidR="00083707" w:rsidRPr="00556D85" w:rsidRDefault="00083707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Uzyskanie wszelkich niezbędnych decyzji i uzgodnień zezwalających na przeprowadzenie robót budowlanych. </w:t>
      </w:r>
    </w:p>
    <w:p w14:paraId="4E3FDE4D" w14:textId="77777777" w:rsidR="00083707" w:rsidRPr="00556D85" w:rsidRDefault="00083707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Pozostałe obowiązki Wykonawcy: </w:t>
      </w:r>
    </w:p>
    <w:p w14:paraId="49E22C73" w14:textId="77777777" w:rsidR="00083707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wykonanie opracowania projektu oraz wymaganych przepisami uzgodnień (wszelkie koszty leżą po stronie wykonawcy) </w:t>
      </w:r>
    </w:p>
    <w:p w14:paraId="3FFB43A6" w14:textId="77777777" w:rsidR="00083707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wykonanie niezbędnych odkrywek i badań na potrzeby opracowania dokumentacji, </w:t>
      </w:r>
    </w:p>
    <w:p w14:paraId="491C2164" w14:textId="77777777" w:rsidR="00083707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uzyskanie akceptacji przez Zamawiającego wykonanej dokumentacji oraz kosztorysów i przedmiarów, </w:t>
      </w:r>
    </w:p>
    <w:p w14:paraId="624414D3" w14:textId="77777777" w:rsidR="00083707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podczas realizacji zamówienia należy na bieżąco konsultować się z Zamawiającym, </w:t>
      </w:r>
    </w:p>
    <w:p w14:paraId="6B34F519" w14:textId="69ABA90E" w:rsidR="00083707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uzyskanie pozwolenia na budowę i dokonanie wszelkich niezbędnych uzgodnień oraz występowanie w imieniu zamawiającego przed organami administracji architektoniczno-budowlanej w postępowaniu o udzielenie pozwolenia na budowę celem uzyskania ostatecznej decyzji </w:t>
      </w:r>
    </w:p>
    <w:p w14:paraId="74DA10F4" w14:textId="77777777" w:rsidR="00083707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pełnienie funkcji nadzoru autorskiego nad robotami budowlanymi realizowanymi na podstawie dokumentacji projektowo-kosztorysowej </w:t>
      </w:r>
    </w:p>
    <w:p w14:paraId="02112D30" w14:textId="77777777" w:rsidR="00083707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przeniesienie praw autorskich oraz praw zależnych na Zamawiającego </w:t>
      </w:r>
    </w:p>
    <w:p w14:paraId="1D18D494" w14:textId="518144C7" w:rsidR="00191F03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dostosowanie obiektu wraz z wyposażeniem do wymagań </w:t>
      </w:r>
      <w:r w:rsidR="00EB7903" w:rsidRPr="00556D85">
        <w:rPr>
          <w:rFonts w:ascii="Arial Nova Light" w:hAnsi="Arial Nova Light"/>
          <w:color w:val="000000" w:themeColor="text1"/>
        </w:rPr>
        <w:t>Zamawiającego</w:t>
      </w:r>
    </w:p>
    <w:p w14:paraId="5D2BF7F5" w14:textId="0312C29A" w:rsidR="00524F18" w:rsidRDefault="00524F18" w:rsidP="00524F18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 xml:space="preserve">Dokumentację projektową należy na każdym etapie konsultować z Zamawiającym. Przed złożeniem dokumentacji celem uzyskania Pozwolenia na Budowę należy uzyskać pisemną akceptację dokumentacji i zezwolenie na złożenie dokumentacji.  </w:t>
      </w:r>
    </w:p>
    <w:p w14:paraId="2EF3CEE8" w14:textId="77777777" w:rsidR="00524F18" w:rsidRDefault="00524F18" w:rsidP="00524F18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 xml:space="preserve">Wykonawca będzie mógł rozpocząć roboty budowlane po uzyskaniu pisemnej akceptacji </w:t>
      </w:r>
    </w:p>
    <w:p w14:paraId="38283283" w14:textId="3941C5F1" w:rsidR="00524F18" w:rsidRPr="00167746" w:rsidRDefault="00524F18" w:rsidP="00167746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 xml:space="preserve">dokumentacji projektowej od Zamawiającego. </w:t>
      </w:r>
    </w:p>
    <w:p w14:paraId="13B44808" w14:textId="7C10938E" w:rsidR="005C1BA9" w:rsidRPr="006F6230" w:rsidRDefault="00524F18" w:rsidP="00524F18">
      <w:pPr>
        <w:spacing w:after="120" w:line="276" w:lineRule="auto"/>
        <w:ind w:left="360"/>
        <w:jc w:val="both"/>
        <w:rPr>
          <w:rFonts w:ascii="Arial Nova Light" w:hAnsi="Arial Nova Light"/>
          <w:b/>
          <w:color w:val="000000" w:themeColor="text1"/>
        </w:rPr>
      </w:pPr>
      <w:r w:rsidRPr="006F6230">
        <w:rPr>
          <w:rFonts w:ascii="Arial Nova Light" w:hAnsi="Arial Nova Light"/>
          <w:b/>
          <w:bCs/>
          <w:color w:val="000000" w:themeColor="text1"/>
        </w:rPr>
        <w:t xml:space="preserve">2.2. </w:t>
      </w:r>
      <w:r w:rsidR="00191F03" w:rsidRPr="006F6230">
        <w:rPr>
          <w:rFonts w:ascii="Arial Nova Light" w:hAnsi="Arial Nova Light"/>
          <w:b/>
          <w:bCs/>
          <w:color w:val="000000" w:themeColor="text1"/>
        </w:rPr>
        <w:t xml:space="preserve">Wykonanie robót budowlanych i wykończeniowych związanych z związanych z </w:t>
      </w:r>
      <w:r w:rsidR="00986CF7" w:rsidRPr="006F6230">
        <w:rPr>
          <w:rFonts w:ascii="Arial Nova Light" w:hAnsi="Arial Nova Light"/>
          <w:b/>
          <w:bCs/>
          <w:color w:val="000000" w:themeColor="text1"/>
        </w:rPr>
        <w:t>remontem</w:t>
      </w:r>
      <w:r w:rsidR="00191F03" w:rsidRPr="006F6230">
        <w:rPr>
          <w:rFonts w:ascii="Arial Nova Light" w:hAnsi="Arial Nova Light"/>
          <w:b/>
          <w:bCs/>
          <w:color w:val="000000" w:themeColor="text1"/>
        </w:rPr>
        <w:t xml:space="preserve"> </w:t>
      </w:r>
      <w:r w:rsidR="00D2781F" w:rsidRPr="00D2781F">
        <w:rPr>
          <w:rFonts w:ascii="Arial Nova Light" w:hAnsi="Arial Nova Light"/>
          <w:b/>
          <w:bCs/>
          <w:color w:val="000000" w:themeColor="text1"/>
        </w:rPr>
        <w:t>Centrum Zdrowia, Urody i Rekreacji w Krynicy Zdroju</w:t>
      </w:r>
      <w:r w:rsidR="00986CF7" w:rsidRPr="006F6230">
        <w:rPr>
          <w:rFonts w:ascii="Arial Nova Light" w:hAnsi="Arial Nova Light"/>
          <w:b/>
          <w:bCs/>
          <w:color w:val="000000" w:themeColor="text1"/>
        </w:rPr>
        <w:t>.</w:t>
      </w:r>
    </w:p>
    <w:p w14:paraId="75F7952E" w14:textId="77777777" w:rsidR="005C1BA9" w:rsidRDefault="005C1BA9" w:rsidP="005C1BA9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3E23D979" w14:textId="6E957006" w:rsidR="00A37BCA" w:rsidRPr="005C1BA9" w:rsidRDefault="00A37BCA" w:rsidP="005C1BA9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C1BA9">
        <w:rPr>
          <w:rFonts w:ascii="Arial Nova Light" w:hAnsi="Arial Nova Light"/>
          <w:color w:val="000000" w:themeColor="text1"/>
        </w:rPr>
        <w:t>1) W zakres prac budowlanych i wykończeniowych wchodzić będzie min :</w:t>
      </w:r>
    </w:p>
    <w:p w14:paraId="38B82062" w14:textId="460BEAFF" w:rsidR="00A37BCA" w:rsidRPr="00556D85" w:rsidRDefault="00A37BCA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a) Organizacja placu budowy i roboty przygotowawcze niezbędne do rozpoczęcia prac, </w:t>
      </w:r>
    </w:p>
    <w:p w14:paraId="61EDBC62" w14:textId="77777777" w:rsidR="00A37BCA" w:rsidRPr="00556D85" w:rsidRDefault="00A37BCA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lastRenderedPageBreak/>
        <w:t xml:space="preserve">b) Dokonanie niezbędnych rozbiórek i demontaży zgodnie z przygotowanym, zaakceptowanym przez Zamawiającego dokumentacją projektową, </w:t>
      </w:r>
    </w:p>
    <w:p w14:paraId="6DA31B73" w14:textId="775FDC0A" w:rsidR="00A37BCA" w:rsidRPr="00556D85" w:rsidRDefault="00DF0F8D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c</w:t>
      </w:r>
      <w:r w:rsidR="00A37BCA" w:rsidRPr="00556D85">
        <w:rPr>
          <w:rFonts w:ascii="Arial Nova Light" w:hAnsi="Arial Nova Light"/>
          <w:color w:val="000000" w:themeColor="text1"/>
        </w:rPr>
        <w:t>) Wykonanie kompletnych robót budowlanych, remontu</w:t>
      </w:r>
      <w:r w:rsidR="005C1BA9">
        <w:rPr>
          <w:rFonts w:ascii="Arial Nova Light" w:hAnsi="Arial Nova Light"/>
          <w:color w:val="000000" w:themeColor="text1"/>
        </w:rPr>
        <w:t xml:space="preserve"> i modernizacji</w:t>
      </w:r>
      <w:r w:rsidR="00A37BCA" w:rsidRPr="00556D85">
        <w:rPr>
          <w:rFonts w:ascii="Arial Nova Light" w:hAnsi="Arial Nova Light"/>
          <w:color w:val="000000" w:themeColor="text1"/>
        </w:rPr>
        <w:t xml:space="preserve"> zgodnie</w:t>
      </w:r>
      <w:r w:rsidR="00160909">
        <w:rPr>
          <w:rFonts w:ascii="Arial Nova Light" w:hAnsi="Arial Nova Light"/>
          <w:color w:val="000000" w:themeColor="text1"/>
        </w:rPr>
        <w:t xml:space="preserve"> z</w:t>
      </w:r>
      <w:r w:rsidR="00A37BCA" w:rsidRPr="00556D85">
        <w:rPr>
          <w:rFonts w:ascii="Arial Nova Light" w:hAnsi="Arial Nova Light"/>
          <w:color w:val="000000" w:themeColor="text1"/>
        </w:rPr>
        <w:t xml:space="preserve"> zaakceptowaną przez Zamawiającego</w:t>
      </w:r>
      <w:r w:rsidR="00EC4B2B">
        <w:rPr>
          <w:rFonts w:ascii="Arial Nova Light" w:hAnsi="Arial Nova Light"/>
          <w:color w:val="000000" w:themeColor="text1"/>
        </w:rPr>
        <w:t xml:space="preserve"> i PSP</w:t>
      </w:r>
      <w:r w:rsidR="00A37BCA" w:rsidRPr="00556D85">
        <w:rPr>
          <w:rFonts w:ascii="Arial Nova Light" w:hAnsi="Arial Nova Light"/>
          <w:color w:val="000000" w:themeColor="text1"/>
        </w:rPr>
        <w:t xml:space="preserve"> dokumentacją projektową, </w:t>
      </w:r>
    </w:p>
    <w:p w14:paraId="168D5555" w14:textId="3F60D12D" w:rsidR="00A37BCA" w:rsidRPr="00556D85" w:rsidRDefault="00DF0F8D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d</w:t>
      </w:r>
      <w:r w:rsidR="00A37BCA" w:rsidRPr="00556D85">
        <w:rPr>
          <w:rFonts w:ascii="Arial Nova Light" w:hAnsi="Arial Nova Light"/>
          <w:color w:val="000000" w:themeColor="text1"/>
        </w:rPr>
        <w:t xml:space="preserve">) Wyposażenie pomieszczeń, elementów budynków i obiektów objętych opracowaniem zgodnie z przygotowanym, zaakceptowanym przez Zamawiającego projektem, </w:t>
      </w:r>
    </w:p>
    <w:p w14:paraId="4D07A0F9" w14:textId="4AFB53C8" w:rsidR="00DF0F8D" w:rsidRPr="00556D85" w:rsidRDefault="00321090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e</w:t>
      </w:r>
      <w:r w:rsidR="00A37BCA" w:rsidRPr="00556D85">
        <w:rPr>
          <w:rFonts w:ascii="Arial Nova Light" w:hAnsi="Arial Nova Light"/>
          <w:color w:val="000000" w:themeColor="text1"/>
        </w:rPr>
        <w:t xml:space="preserve">) Prace porządkowe po wykonanych pracach, </w:t>
      </w:r>
    </w:p>
    <w:p w14:paraId="5230E4C7" w14:textId="2C221E12" w:rsidR="00321090" w:rsidRPr="00556D85" w:rsidRDefault="00321090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f</w:t>
      </w:r>
      <w:r w:rsidR="00A37BCA" w:rsidRPr="00556D85">
        <w:rPr>
          <w:rFonts w:ascii="Arial Nova Light" w:hAnsi="Arial Nova Light"/>
          <w:color w:val="000000" w:themeColor="text1"/>
        </w:rPr>
        <w:t xml:space="preserve">) Wywiezienie i utylizacja odpadów, </w:t>
      </w:r>
    </w:p>
    <w:p w14:paraId="41AC1000" w14:textId="0A5F4A46" w:rsidR="00DF0F8D" w:rsidRPr="00556D85" w:rsidRDefault="00321090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g) </w:t>
      </w:r>
      <w:r w:rsidR="00A37BCA" w:rsidRPr="00556D85">
        <w:rPr>
          <w:rFonts w:ascii="Arial Nova Light" w:hAnsi="Arial Nova Light"/>
          <w:color w:val="000000" w:themeColor="text1"/>
        </w:rPr>
        <w:t>Uzyskanie wszelkich decyzji administracyjnych zezwalających na roboty budowlan</w:t>
      </w:r>
      <w:r w:rsidR="00254806">
        <w:rPr>
          <w:rFonts w:ascii="Arial Nova Light" w:hAnsi="Arial Nova Light"/>
          <w:color w:val="000000" w:themeColor="text1"/>
        </w:rPr>
        <w:t>e, oraz po zakończonych pracach oraz uzyskanie wszelkich decyzji administracyjnych</w:t>
      </w:r>
      <w:r w:rsidR="00A37BCA" w:rsidRPr="00556D85">
        <w:rPr>
          <w:rFonts w:ascii="Arial Nova Light" w:hAnsi="Arial Nova Light"/>
          <w:color w:val="000000" w:themeColor="text1"/>
        </w:rPr>
        <w:t xml:space="preserve"> zezwalających na użytkowanie obiektu zgodnie z jego przeznaczeniem, </w:t>
      </w:r>
    </w:p>
    <w:p w14:paraId="5D80BF97" w14:textId="0DC05CB2" w:rsidR="00DF0F8D" w:rsidRPr="00556D85" w:rsidRDefault="00321090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h</w:t>
      </w:r>
      <w:r w:rsidR="00A37BCA" w:rsidRPr="00556D85">
        <w:rPr>
          <w:rFonts w:ascii="Arial Nova Light" w:hAnsi="Arial Nova Light"/>
          <w:color w:val="000000" w:themeColor="text1"/>
        </w:rPr>
        <w:t xml:space="preserve">) Przekazanie końcowego rozliczenia przedmiotu zamówienia wraz z kwalifikacją kosztów do celów księgowych (z wyszczególnieniem prac remontowych, modernizacyjnych i wykazaniem nowych środków trwałych), </w:t>
      </w:r>
    </w:p>
    <w:p w14:paraId="32FAD5E8" w14:textId="480C8ACA" w:rsidR="00DF0F8D" w:rsidRPr="00556D85" w:rsidRDefault="00321090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i</w:t>
      </w:r>
      <w:r w:rsidR="00A37BCA" w:rsidRPr="00556D85">
        <w:rPr>
          <w:rFonts w:ascii="Arial Nova Light" w:hAnsi="Arial Nova Light"/>
          <w:color w:val="000000" w:themeColor="text1"/>
        </w:rPr>
        <w:t xml:space="preserve">) Sporządzenie i przekazanie dokumentacji powykonawczej </w:t>
      </w:r>
    </w:p>
    <w:p w14:paraId="76556B8D" w14:textId="6E4181B6" w:rsidR="00071BD7" w:rsidRDefault="00EB7903" w:rsidP="00DC0B51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j</w:t>
      </w:r>
      <w:r w:rsidR="00A37BCA" w:rsidRPr="00556D85">
        <w:rPr>
          <w:rFonts w:ascii="Arial Nova Light" w:hAnsi="Arial Nova Light"/>
          <w:color w:val="000000" w:themeColor="text1"/>
        </w:rPr>
        <w:t>) Udzielanie wszelkich wyjaśnień do</w:t>
      </w:r>
      <w:r w:rsidR="00DC0B51" w:rsidRPr="00556D85">
        <w:rPr>
          <w:rFonts w:ascii="Arial Nova Light" w:hAnsi="Arial Nova Light"/>
          <w:color w:val="000000" w:themeColor="text1"/>
        </w:rPr>
        <w:t>tyczących przedmiotu zamówienia</w:t>
      </w:r>
    </w:p>
    <w:p w14:paraId="26009E99" w14:textId="1793EB11" w:rsidR="00CD1259" w:rsidRDefault="00CD1259" w:rsidP="00DC0B51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k) wymiana dźwigów osobowych oraz uzyskanie odbiorów UDT oraz wszystkich niezbędnych decyzji administracyjnych</w:t>
      </w:r>
    </w:p>
    <w:p w14:paraId="41588B12" w14:textId="77777777" w:rsidR="00CD1259" w:rsidRPr="00556D85" w:rsidRDefault="00CD1259" w:rsidP="00DC0B51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621A08DE" w14:textId="1BD32044" w:rsidR="003441A4" w:rsidRPr="00556D85" w:rsidRDefault="003441A4" w:rsidP="00DC0B51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0E91288F" w14:textId="77777777" w:rsidR="00FB70AC" w:rsidRPr="00556D85" w:rsidRDefault="00FB70AC" w:rsidP="0060556B">
      <w:pPr>
        <w:pStyle w:val="Akapitzlist"/>
        <w:jc w:val="both"/>
        <w:rPr>
          <w:rFonts w:ascii="Arial Nova Light" w:hAnsi="Arial Nova Light"/>
          <w:color w:val="000000" w:themeColor="text1"/>
        </w:rPr>
      </w:pPr>
    </w:p>
    <w:p w14:paraId="4CD93A14" w14:textId="77777777" w:rsidR="00B81C23" w:rsidRPr="00556D85" w:rsidRDefault="00B81C23" w:rsidP="0060556B">
      <w:pPr>
        <w:pStyle w:val="Akapitzlist"/>
        <w:ind w:left="1080"/>
        <w:jc w:val="both"/>
        <w:rPr>
          <w:rFonts w:ascii="Arial Nova Light" w:hAnsi="Arial Nova Light"/>
          <w:color w:val="000000" w:themeColor="text1"/>
        </w:rPr>
      </w:pPr>
    </w:p>
    <w:p w14:paraId="7E620CE5" w14:textId="1295B0B2" w:rsidR="0055565B" w:rsidRPr="00556D85" w:rsidRDefault="0055565B" w:rsidP="0060556B">
      <w:pPr>
        <w:jc w:val="both"/>
        <w:rPr>
          <w:rFonts w:ascii="Arial Nova Light" w:hAnsi="Arial Nova Light"/>
          <w:color w:val="000000" w:themeColor="text1"/>
        </w:rPr>
      </w:pPr>
    </w:p>
    <w:p w14:paraId="13A847C0" w14:textId="39D5553C" w:rsidR="0055565B" w:rsidRPr="00556D85" w:rsidRDefault="0055565B" w:rsidP="0060556B">
      <w:pPr>
        <w:jc w:val="both"/>
        <w:rPr>
          <w:rFonts w:ascii="Arial Nova Light" w:hAnsi="Arial Nova Light"/>
          <w:color w:val="000000" w:themeColor="text1"/>
        </w:rPr>
      </w:pPr>
    </w:p>
    <w:p w14:paraId="4833B963" w14:textId="035BD599" w:rsidR="0055565B" w:rsidRPr="00556D85" w:rsidRDefault="0055565B" w:rsidP="0060556B">
      <w:pPr>
        <w:jc w:val="both"/>
        <w:rPr>
          <w:rFonts w:ascii="Arial Nova Light" w:hAnsi="Arial Nova Light"/>
          <w:color w:val="000000" w:themeColor="text1"/>
        </w:rPr>
      </w:pPr>
    </w:p>
    <w:p w14:paraId="751DFEC2" w14:textId="1AC350D0" w:rsidR="0055565B" w:rsidRPr="00556D85" w:rsidRDefault="0055565B" w:rsidP="0060556B">
      <w:pPr>
        <w:jc w:val="both"/>
        <w:rPr>
          <w:rFonts w:ascii="Arial Nova Light" w:hAnsi="Arial Nova Light"/>
          <w:color w:val="000000" w:themeColor="text1"/>
        </w:rPr>
      </w:pPr>
    </w:p>
    <w:p w14:paraId="52000A9C" w14:textId="77777777" w:rsidR="0055565B" w:rsidRPr="00556D85" w:rsidRDefault="0055565B" w:rsidP="0060556B">
      <w:pPr>
        <w:jc w:val="both"/>
        <w:rPr>
          <w:rFonts w:ascii="Arial Nova Light" w:hAnsi="Arial Nova Light"/>
          <w:color w:val="000000" w:themeColor="text1"/>
        </w:rPr>
      </w:pPr>
    </w:p>
    <w:sectPr w:rsidR="0055565B" w:rsidRPr="00556D85" w:rsidSect="00D73D01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894C8" w14:textId="77777777" w:rsidR="00704A4C" w:rsidRDefault="00704A4C" w:rsidP="00217F8A">
      <w:pPr>
        <w:spacing w:after="0" w:line="240" w:lineRule="auto"/>
      </w:pPr>
      <w:r>
        <w:separator/>
      </w:r>
    </w:p>
  </w:endnote>
  <w:endnote w:type="continuationSeparator" w:id="0">
    <w:p w14:paraId="1F12E29E" w14:textId="77777777" w:rsidR="00704A4C" w:rsidRDefault="00704A4C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58F37F0" w14:textId="133ACACC" w:rsidR="0071071D" w:rsidRDefault="0071071D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78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781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61E295" w14:textId="77777777" w:rsidR="0071071D" w:rsidRDefault="007107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31CDF" w14:textId="77777777" w:rsidR="00704A4C" w:rsidRDefault="00704A4C" w:rsidP="00217F8A">
      <w:pPr>
        <w:spacing w:after="0" w:line="240" w:lineRule="auto"/>
      </w:pPr>
      <w:r>
        <w:separator/>
      </w:r>
    </w:p>
  </w:footnote>
  <w:footnote w:type="continuationSeparator" w:id="0">
    <w:p w14:paraId="5DF05B5E" w14:textId="77777777" w:rsidR="00704A4C" w:rsidRDefault="00704A4C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BCB7" w14:textId="77777777" w:rsidR="0071071D" w:rsidRPr="00556D85" w:rsidRDefault="0071071D" w:rsidP="0048616D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0" w:name="_Hlk14180550"/>
    <w:bookmarkStart w:id="1" w:name="_Hlk12868237"/>
    <w:bookmarkStart w:id="2" w:name="_Hlk12868238"/>
    <w:bookmarkStart w:id="3" w:name="_Hlk12868240"/>
    <w:bookmarkStart w:id="4" w:name="_Hlk12868241"/>
    <w:bookmarkStart w:id="5" w:name="_Hlk12868242"/>
    <w:bookmarkStart w:id="6" w:name="_Hlk12868243"/>
    <w:bookmarkStart w:id="7" w:name="_Hlk12868244"/>
    <w:bookmarkStart w:id="8" w:name="_Hlk12868245"/>
    <w:bookmarkStart w:id="9" w:name="_Hlk12868458"/>
    <w:bookmarkStart w:id="10" w:name="_Hlk12868459"/>
    <w:bookmarkStart w:id="11" w:name="_Hlk12870496"/>
    <w:bookmarkStart w:id="12" w:name="_Hlk12870497"/>
    <w:bookmarkStart w:id="13" w:name="_Hlk12870498"/>
    <w:bookmarkStart w:id="14" w:name="_Hlk12870499"/>
    <w:r w:rsidRPr="00556D85">
      <w:rPr>
        <w:rFonts w:ascii="Arial Nova Light" w:hAnsi="Arial Nova Light"/>
        <w:b/>
        <w:i/>
        <w:sz w:val="16"/>
        <w:szCs w:val="16"/>
      </w:rPr>
      <w:t>Identyfikator postępowania:</w:t>
    </w:r>
    <w:r w:rsidRPr="00556D85">
      <w:rPr>
        <w:rFonts w:ascii="Arial Nova Light" w:hAnsi="Arial Nova Light"/>
        <w:b/>
        <w:i/>
        <w:sz w:val="16"/>
        <w:szCs w:val="16"/>
      </w:rPr>
      <w:tab/>
    </w:r>
  </w:p>
  <w:bookmarkEnd w:id="0"/>
  <w:p w14:paraId="62699587" w14:textId="56528EB7" w:rsidR="001C4D1D" w:rsidRPr="001C4D1D" w:rsidRDefault="001C4D1D" w:rsidP="001C4D1D">
    <w:pPr>
      <w:spacing w:after="0"/>
      <w:rPr>
        <w:rFonts w:ascii="Arial Nova Light" w:hAnsi="Arial Nova Light"/>
        <w:b/>
        <w:i/>
        <w:sz w:val="24"/>
        <w:szCs w:val="24"/>
      </w:rPr>
    </w:pPr>
    <w:r w:rsidRPr="001C4D1D">
      <w:rPr>
        <w:rFonts w:ascii="Arial Nova Light" w:hAnsi="Arial Nova Light"/>
        <w:b/>
        <w:i/>
        <w:sz w:val="24"/>
        <w:szCs w:val="24"/>
      </w:rPr>
      <w:t>GV/GW/</w:t>
    </w:r>
    <w:r w:rsidR="00476616">
      <w:rPr>
        <w:rFonts w:ascii="Arial Nova Light" w:hAnsi="Arial Nova Light"/>
        <w:b/>
        <w:i/>
        <w:sz w:val="24"/>
        <w:szCs w:val="24"/>
      </w:rPr>
      <w:t>KRY</w:t>
    </w:r>
    <w:r w:rsidRPr="001C4D1D">
      <w:rPr>
        <w:rFonts w:ascii="Arial Nova Light" w:hAnsi="Arial Nova Light"/>
        <w:b/>
        <w:i/>
        <w:sz w:val="24"/>
        <w:szCs w:val="24"/>
      </w:rPr>
      <w:t>/01/2023</w:t>
    </w:r>
  </w:p>
  <w:p w14:paraId="55E1952B" w14:textId="520AF9EF" w:rsidR="0071071D" w:rsidRPr="00556D85" w:rsidRDefault="0071071D" w:rsidP="00D73D01">
    <w:pPr>
      <w:jc w:val="right"/>
      <w:rPr>
        <w:rFonts w:ascii="Arial Nova Light" w:hAnsi="Arial Nova Light"/>
      </w:rPr>
    </w:pPr>
    <w:r w:rsidRPr="00556D85">
      <w:rPr>
        <w:rFonts w:ascii="Arial Nova Light" w:hAnsi="Arial Nova Light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056208" wp14:editId="254D71E8">
              <wp:simplePos x="0" y="0"/>
              <wp:positionH relativeFrom="margin">
                <wp:align>left</wp:align>
              </wp:positionH>
              <wp:positionV relativeFrom="page">
                <wp:posOffset>992505</wp:posOffset>
              </wp:positionV>
              <wp:extent cx="5905500" cy="0"/>
              <wp:effectExtent l="0" t="0" r="0" b="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C281E20" id="Łącznik prost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8.15pt" to="46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fszw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" strokecolor="#4472c4" strokeweight=".5pt">
              <v:stroke joinstyle="miter"/>
              <w10:wrap anchorx="margin" anchory="page"/>
            </v:line>
          </w:pict>
        </mc:Fallback>
      </mc:AlternateContent>
    </w:r>
    <w:r w:rsidRPr="00556D85">
      <w:rPr>
        <w:rFonts w:ascii="Arial Nova Light" w:hAnsi="Arial Nova Light"/>
        <w:b/>
        <w:i/>
      </w:rPr>
      <w:t xml:space="preserve">Załącznik nr 6 – 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r w:rsidRPr="00556D85">
      <w:rPr>
        <w:rFonts w:ascii="Arial Nova Light" w:hAnsi="Arial Nova Light"/>
        <w:b/>
        <w:i/>
      </w:rPr>
      <w:t>OPZ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3FF3"/>
    <w:multiLevelType w:val="hybridMultilevel"/>
    <w:tmpl w:val="BAFE3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B2B40"/>
    <w:multiLevelType w:val="hybridMultilevel"/>
    <w:tmpl w:val="AC4C5F26"/>
    <w:lvl w:ilvl="0" w:tplc="3B3C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70E63"/>
    <w:multiLevelType w:val="hybridMultilevel"/>
    <w:tmpl w:val="924C0BFC"/>
    <w:lvl w:ilvl="0" w:tplc="AD202EC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0A95036"/>
    <w:multiLevelType w:val="hybridMultilevel"/>
    <w:tmpl w:val="3A66D7F0"/>
    <w:lvl w:ilvl="0" w:tplc="04150013">
      <w:start w:val="1"/>
      <w:numFmt w:val="upperRoman"/>
      <w:lvlText w:val="%1."/>
      <w:lvlJc w:val="right"/>
      <w:pPr>
        <w:ind w:left="1582" w:hanging="360"/>
      </w:pPr>
    </w:lvl>
    <w:lvl w:ilvl="1" w:tplc="8F1A4842">
      <w:start w:val="1"/>
      <w:numFmt w:val="decimal"/>
      <w:lvlText w:val="%2."/>
      <w:lvlJc w:val="left"/>
      <w:pPr>
        <w:ind w:left="23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" w15:restartNumberingAfterBreak="0">
    <w:nsid w:val="127B27DE"/>
    <w:multiLevelType w:val="hybridMultilevel"/>
    <w:tmpl w:val="F2C07A60"/>
    <w:lvl w:ilvl="0" w:tplc="3A7404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2B701E"/>
    <w:multiLevelType w:val="hybridMultilevel"/>
    <w:tmpl w:val="68C6F832"/>
    <w:lvl w:ilvl="0" w:tplc="04150013">
      <w:start w:val="1"/>
      <w:numFmt w:val="upperRoman"/>
      <w:lvlText w:val="%1."/>
      <w:lvlJc w:val="right"/>
      <w:pPr>
        <w:ind w:left="1582" w:hanging="360"/>
      </w:pPr>
    </w:lvl>
    <w:lvl w:ilvl="1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2" w:tplc="1EAE7654">
      <w:start w:val="1"/>
      <w:numFmt w:val="decimal"/>
      <w:lvlText w:val="%3."/>
      <w:lvlJc w:val="left"/>
      <w:pPr>
        <w:ind w:left="32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" w15:restartNumberingAfterBreak="0">
    <w:nsid w:val="15830A22"/>
    <w:multiLevelType w:val="multilevel"/>
    <w:tmpl w:val="9DE4D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9C5E60"/>
    <w:multiLevelType w:val="hybridMultilevel"/>
    <w:tmpl w:val="AC4C5F26"/>
    <w:lvl w:ilvl="0" w:tplc="3B3C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751E62"/>
    <w:multiLevelType w:val="hybridMultilevel"/>
    <w:tmpl w:val="AC4C5F26"/>
    <w:lvl w:ilvl="0" w:tplc="3B3C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C41C80"/>
    <w:multiLevelType w:val="hybridMultilevel"/>
    <w:tmpl w:val="6D445992"/>
    <w:lvl w:ilvl="0" w:tplc="B0F420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A07CF1"/>
    <w:multiLevelType w:val="hybridMultilevel"/>
    <w:tmpl w:val="1A905864"/>
    <w:lvl w:ilvl="0" w:tplc="3B3C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F13BA0"/>
    <w:multiLevelType w:val="hybridMultilevel"/>
    <w:tmpl w:val="3E628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F236E"/>
    <w:multiLevelType w:val="hybridMultilevel"/>
    <w:tmpl w:val="EBA013DE"/>
    <w:lvl w:ilvl="0" w:tplc="0415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65FEF"/>
    <w:multiLevelType w:val="hybridMultilevel"/>
    <w:tmpl w:val="EC3C3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F22D8"/>
    <w:multiLevelType w:val="hybridMultilevel"/>
    <w:tmpl w:val="23106C46"/>
    <w:lvl w:ilvl="0" w:tplc="295E78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E837E5"/>
    <w:multiLevelType w:val="hybridMultilevel"/>
    <w:tmpl w:val="AC4C5F26"/>
    <w:lvl w:ilvl="0" w:tplc="3B3C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6A442F"/>
    <w:multiLevelType w:val="hybridMultilevel"/>
    <w:tmpl w:val="AA1694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D441C"/>
    <w:multiLevelType w:val="hybridMultilevel"/>
    <w:tmpl w:val="53148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02712"/>
    <w:multiLevelType w:val="hybridMultilevel"/>
    <w:tmpl w:val="377E5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56F07"/>
    <w:multiLevelType w:val="hybridMultilevel"/>
    <w:tmpl w:val="3DD0D7AA"/>
    <w:lvl w:ilvl="0" w:tplc="3232FB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360F30"/>
    <w:multiLevelType w:val="multilevel"/>
    <w:tmpl w:val="FEB88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A491E61"/>
    <w:multiLevelType w:val="hybridMultilevel"/>
    <w:tmpl w:val="3DD0D7AA"/>
    <w:lvl w:ilvl="0" w:tplc="3232FB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C9493A"/>
    <w:multiLevelType w:val="hybridMultilevel"/>
    <w:tmpl w:val="FD0A0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14C1A"/>
    <w:multiLevelType w:val="hybridMultilevel"/>
    <w:tmpl w:val="A63A9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916383">
    <w:abstractNumId w:val="6"/>
  </w:num>
  <w:num w:numId="2" w16cid:durableId="2061974412">
    <w:abstractNumId w:val="13"/>
  </w:num>
  <w:num w:numId="3" w16cid:durableId="1772891457">
    <w:abstractNumId w:val="16"/>
  </w:num>
  <w:num w:numId="4" w16cid:durableId="2041054703">
    <w:abstractNumId w:val="18"/>
  </w:num>
  <w:num w:numId="5" w16cid:durableId="1250388659">
    <w:abstractNumId w:val="11"/>
  </w:num>
  <w:num w:numId="6" w16cid:durableId="1434401534">
    <w:abstractNumId w:val="20"/>
  </w:num>
  <w:num w:numId="7" w16cid:durableId="1671253860">
    <w:abstractNumId w:val="0"/>
  </w:num>
  <w:num w:numId="8" w16cid:durableId="1025450300">
    <w:abstractNumId w:val="15"/>
  </w:num>
  <w:num w:numId="9" w16cid:durableId="1028988520">
    <w:abstractNumId w:val="14"/>
  </w:num>
  <w:num w:numId="10" w16cid:durableId="1651325092">
    <w:abstractNumId w:val="3"/>
  </w:num>
  <w:num w:numId="11" w16cid:durableId="1375807648">
    <w:abstractNumId w:val="23"/>
  </w:num>
  <w:num w:numId="12" w16cid:durableId="1050416280">
    <w:abstractNumId w:val="22"/>
  </w:num>
  <w:num w:numId="13" w16cid:durableId="696153599">
    <w:abstractNumId w:val="7"/>
  </w:num>
  <w:num w:numId="14" w16cid:durableId="1329557659">
    <w:abstractNumId w:val="9"/>
  </w:num>
  <w:num w:numId="15" w16cid:durableId="704476980">
    <w:abstractNumId w:val="21"/>
  </w:num>
  <w:num w:numId="16" w16cid:durableId="818379640">
    <w:abstractNumId w:val="5"/>
  </w:num>
  <w:num w:numId="17" w16cid:durableId="1583569250">
    <w:abstractNumId w:val="12"/>
  </w:num>
  <w:num w:numId="18" w16cid:durableId="686447133">
    <w:abstractNumId w:val="8"/>
  </w:num>
  <w:num w:numId="19" w16cid:durableId="920867218">
    <w:abstractNumId w:val="1"/>
  </w:num>
  <w:num w:numId="20" w16cid:durableId="1056472936">
    <w:abstractNumId w:val="4"/>
  </w:num>
  <w:num w:numId="21" w16cid:durableId="1294947935">
    <w:abstractNumId w:val="10"/>
  </w:num>
  <w:num w:numId="22" w16cid:durableId="582183525">
    <w:abstractNumId w:val="19"/>
  </w:num>
  <w:num w:numId="23" w16cid:durableId="809788126">
    <w:abstractNumId w:val="17"/>
  </w:num>
  <w:num w:numId="24" w16cid:durableId="363136953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039FF"/>
    <w:rsid w:val="00010F0F"/>
    <w:rsid w:val="00013A75"/>
    <w:rsid w:val="00030AAA"/>
    <w:rsid w:val="00030AE0"/>
    <w:rsid w:val="000329B3"/>
    <w:rsid w:val="00043BA7"/>
    <w:rsid w:val="000510E6"/>
    <w:rsid w:val="00054066"/>
    <w:rsid w:val="00055DC7"/>
    <w:rsid w:val="00064FE7"/>
    <w:rsid w:val="00065BEC"/>
    <w:rsid w:val="00071BD7"/>
    <w:rsid w:val="00073D17"/>
    <w:rsid w:val="0007454B"/>
    <w:rsid w:val="00082007"/>
    <w:rsid w:val="00083707"/>
    <w:rsid w:val="00097F8C"/>
    <w:rsid w:val="000A2AD5"/>
    <w:rsid w:val="000B4D63"/>
    <w:rsid w:val="000B50F8"/>
    <w:rsid w:val="000C4055"/>
    <w:rsid w:val="000C7DFC"/>
    <w:rsid w:val="000D25A5"/>
    <w:rsid w:val="000D2741"/>
    <w:rsid w:val="000D4CCD"/>
    <w:rsid w:val="000E2F81"/>
    <w:rsid w:val="000F561C"/>
    <w:rsid w:val="000F6D0B"/>
    <w:rsid w:val="0011388B"/>
    <w:rsid w:val="00113F7E"/>
    <w:rsid w:val="00120995"/>
    <w:rsid w:val="001263D3"/>
    <w:rsid w:val="0013565F"/>
    <w:rsid w:val="00137E54"/>
    <w:rsid w:val="001554D6"/>
    <w:rsid w:val="00160909"/>
    <w:rsid w:val="00163703"/>
    <w:rsid w:val="001673EE"/>
    <w:rsid w:val="00167746"/>
    <w:rsid w:val="00186D80"/>
    <w:rsid w:val="00191E6E"/>
    <w:rsid w:val="00191F03"/>
    <w:rsid w:val="001925F7"/>
    <w:rsid w:val="001B19A4"/>
    <w:rsid w:val="001B357B"/>
    <w:rsid w:val="001C4D1D"/>
    <w:rsid w:val="001C64C8"/>
    <w:rsid w:val="001D19BE"/>
    <w:rsid w:val="001D79A3"/>
    <w:rsid w:val="001E0774"/>
    <w:rsid w:val="001F241C"/>
    <w:rsid w:val="001F5DC2"/>
    <w:rsid w:val="00211070"/>
    <w:rsid w:val="0021724B"/>
    <w:rsid w:val="00217F8A"/>
    <w:rsid w:val="00220A56"/>
    <w:rsid w:val="002312E7"/>
    <w:rsid w:val="002374BC"/>
    <w:rsid w:val="002376B8"/>
    <w:rsid w:val="00254806"/>
    <w:rsid w:val="00262BDD"/>
    <w:rsid w:val="002634D1"/>
    <w:rsid w:val="00267260"/>
    <w:rsid w:val="00285891"/>
    <w:rsid w:val="00286811"/>
    <w:rsid w:val="00290F5B"/>
    <w:rsid w:val="002A00CD"/>
    <w:rsid w:val="002A201F"/>
    <w:rsid w:val="002C2D20"/>
    <w:rsid w:val="002C401A"/>
    <w:rsid w:val="002C5461"/>
    <w:rsid w:val="002C7790"/>
    <w:rsid w:val="002D05C7"/>
    <w:rsid w:val="002D555E"/>
    <w:rsid w:val="002F44AA"/>
    <w:rsid w:val="00304A4B"/>
    <w:rsid w:val="00312C9C"/>
    <w:rsid w:val="00317205"/>
    <w:rsid w:val="00321090"/>
    <w:rsid w:val="00325132"/>
    <w:rsid w:val="003254D3"/>
    <w:rsid w:val="003441A4"/>
    <w:rsid w:val="00354257"/>
    <w:rsid w:val="00355A3C"/>
    <w:rsid w:val="00365E99"/>
    <w:rsid w:val="003715BF"/>
    <w:rsid w:val="00387E98"/>
    <w:rsid w:val="00393E49"/>
    <w:rsid w:val="00396FF6"/>
    <w:rsid w:val="003A4B76"/>
    <w:rsid w:val="003A5F98"/>
    <w:rsid w:val="003B0A45"/>
    <w:rsid w:val="003B253C"/>
    <w:rsid w:val="003C2E4A"/>
    <w:rsid w:val="003E2734"/>
    <w:rsid w:val="003E7D7D"/>
    <w:rsid w:val="003F13FD"/>
    <w:rsid w:val="003F305C"/>
    <w:rsid w:val="003F6448"/>
    <w:rsid w:val="003F6C1F"/>
    <w:rsid w:val="0041091E"/>
    <w:rsid w:val="00411744"/>
    <w:rsid w:val="00411EED"/>
    <w:rsid w:val="00417135"/>
    <w:rsid w:val="004235FC"/>
    <w:rsid w:val="004237FB"/>
    <w:rsid w:val="004310BC"/>
    <w:rsid w:val="004311E3"/>
    <w:rsid w:val="00443975"/>
    <w:rsid w:val="0046652C"/>
    <w:rsid w:val="004759E0"/>
    <w:rsid w:val="00476616"/>
    <w:rsid w:val="0048616D"/>
    <w:rsid w:val="004A18CE"/>
    <w:rsid w:val="004B0DCC"/>
    <w:rsid w:val="004C1353"/>
    <w:rsid w:val="004C3763"/>
    <w:rsid w:val="004C7AD2"/>
    <w:rsid w:val="004F14DE"/>
    <w:rsid w:val="004F380B"/>
    <w:rsid w:val="004F743A"/>
    <w:rsid w:val="00501934"/>
    <w:rsid w:val="0051251E"/>
    <w:rsid w:val="00515D79"/>
    <w:rsid w:val="00520835"/>
    <w:rsid w:val="00520E34"/>
    <w:rsid w:val="00522B4F"/>
    <w:rsid w:val="00524F18"/>
    <w:rsid w:val="005277A9"/>
    <w:rsid w:val="00535B35"/>
    <w:rsid w:val="00535FE4"/>
    <w:rsid w:val="00545618"/>
    <w:rsid w:val="0054724B"/>
    <w:rsid w:val="0055565B"/>
    <w:rsid w:val="00556D85"/>
    <w:rsid w:val="005665AB"/>
    <w:rsid w:val="00571708"/>
    <w:rsid w:val="005741B8"/>
    <w:rsid w:val="00576A0E"/>
    <w:rsid w:val="00577A36"/>
    <w:rsid w:val="00583E4F"/>
    <w:rsid w:val="00590C35"/>
    <w:rsid w:val="0059247D"/>
    <w:rsid w:val="00592CE2"/>
    <w:rsid w:val="005961BB"/>
    <w:rsid w:val="005A2400"/>
    <w:rsid w:val="005A3E70"/>
    <w:rsid w:val="005B5B30"/>
    <w:rsid w:val="005C1BA9"/>
    <w:rsid w:val="005C57CB"/>
    <w:rsid w:val="005E43CE"/>
    <w:rsid w:val="0060556B"/>
    <w:rsid w:val="00625A3B"/>
    <w:rsid w:val="00636D01"/>
    <w:rsid w:val="0063778D"/>
    <w:rsid w:val="006410EF"/>
    <w:rsid w:val="00655356"/>
    <w:rsid w:val="00661AAA"/>
    <w:rsid w:val="00662E9B"/>
    <w:rsid w:val="00683AA0"/>
    <w:rsid w:val="00683B09"/>
    <w:rsid w:val="006878B1"/>
    <w:rsid w:val="006B6173"/>
    <w:rsid w:val="006B6950"/>
    <w:rsid w:val="006B7017"/>
    <w:rsid w:val="006C014C"/>
    <w:rsid w:val="006C3B99"/>
    <w:rsid w:val="006D7B28"/>
    <w:rsid w:val="006E7FA2"/>
    <w:rsid w:val="006F0E39"/>
    <w:rsid w:val="006F6230"/>
    <w:rsid w:val="006F6D45"/>
    <w:rsid w:val="006F7991"/>
    <w:rsid w:val="00700536"/>
    <w:rsid w:val="00701C65"/>
    <w:rsid w:val="00704A4C"/>
    <w:rsid w:val="00705A88"/>
    <w:rsid w:val="00705DF7"/>
    <w:rsid w:val="00707D7E"/>
    <w:rsid w:val="0071071D"/>
    <w:rsid w:val="007109D5"/>
    <w:rsid w:val="00713FAD"/>
    <w:rsid w:val="00713FDC"/>
    <w:rsid w:val="00741127"/>
    <w:rsid w:val="007508A8"/>
    <w:rsid w:val="0076232B"/>
    <w:rsid w:val="007777A7"/>
    <w:rsid w:val="00781B3A"/>
    <w:rsid w:val="007963AA"/>
    <w:rsid w:val="00797A4E"/>
    <w:rsid w:val="007A30BD"/>
    <w:rsid w:val="007A6BDB"/>
    <w:rsid w:val="007B58AB"/>
    <w:rsid w:val="007C49DE"/>
    <w:rsid w:val="007D017B"/>
    <w:rsid w:val="007E04B7"/>
    <w:rsid w:val="007E1539"/>
    <w:rsid w:val="007E62DD"/>
    <w:rsid w:val="007F4507"/>
    <w:rsid w:val="008058D3"/>
    <w:rsid w:val="0081206E"/>
    <w:rsid w:val="00813C43"/>
    <w:rsid w:val="008202FD"/>
    <w:rsid w:val="00823431"/>
    <w:rsid w:val="00831A8D"/>
    <w:rsid w:val="008326BC"/>
    <w:rsid w:val="00853035"/>
    <w:rsid w:val="0085343C"/>
    <w:rsid w:val="00855D88"/>
    <w:rsid w:val="0085632E"/>
    <w:rsid w:val="00864579"/>
    <w:rsid w:val="008860B2"/>
    <w:rsid w:val="00890026"/>
    <w:rsid w:val="008A739B"/>
    <w:rsid w:val="008B153D"/>
    <w:rsid w:val="008C61EB"/>
    <w:rsid w:val="00911D3E"/>
    <w:rsid w:val="0092024E"/>
    <w:rsid w:val="00933DE7"/>
    <w:rsid w:val="009407FF"/>
    <w:rsid w:val="00961B41"/>
    <w:rsid w:val="00977EB5"/>
    <w:rsid w:val="00980CE7"/>
    <w:rsid w:val="00986CF7"/>
    <w:rsid w:val="0099663C"/>
    <w:rsid w:val="009A0FB4"/>
    <w:rsid w:val="009A3D45"/>
    <w:rsid w:val="009A42F2"/>
    <w:rsid w:val="009A6FA3"/>
    <w:rsid w:val="009B31B8"/>
    <w:rsid w:val="009C33D0"/>
    <w:rsid w:val="009E3CD0"/>
    <w:rsid w:val="009E57BA"/>
    <w:rsid w:val="00A00F45"/>
    <w:rsid w:val="00A022D3"/>
    <w:rsid w:val="00A032CD"/>
    <w:rsid w:val="00A06D57"/>
    <w:rsid w:val="00A22C25"/>
    <w:rsid w:val="00A331EB"/>
    <w:rsid w:val="00A35585"/>
    <w:rsid w:val="00A35829"/>
    <w:rsid w:val="00A36C5E"/>
    <w:rsid w:val="00A37BCA"/>
    <w:rsid w:val="00A53098"/>
    <w:rsid w:val="00A67838"/>
    <w:rsid w:val="00A72ADC"/>
    <w:rsid w:val="00A83E53"/>
    <w:rsid w:val="00AA2F9B"/>
    <w:rsid w:val="00AA652A"/>
    <w:rsid w:val="00AB0B1A"/>
    <w:rsid w:val="00AD549C"/>
    <w:rsid w:val="00AD5724"/>
    <w:rsid w:val="00AD7CD6"/>
    <w:rsid w:val="00AF3D4B"/>
    <w:rsid w:val="00B0530F"/>
    <w:rsid w:val="00B1006A"/>
    <w:rsid w:val="00B114F7"/>
    <w:rsid w:val="00B160A3"/>
    <w:rsid w:val="00B1671C"/>
    <w:rsid w:val="00B21C71"/>
    <w:rsid w:val="00B24C39"/>
    <w:rsid w:val="00B303D0"/>
    <w:rsid w:val="00B35DCD"/>
    <w:rsid w:val="00B428CB"/>
    <w:rsid w:val="00B50F79"/>
    <w:rsid w:val="00B51E0C"/>
    <w:rsid w:val="00B633AA"/>
    <w:rsid w:val="00B66E5A"/>
    <w:rsid w:val="00B70B44"/>
    <w:rsid w:val="00B81C23"/>
    <w:rsid w:val="00B87491"/>
    <w:rsid w:val="00B913E4"/>
    <w:rsid w:val="00B960D9"/>
    <w:rsid w:val="00BA1E62"/>
    <w:rsid w:val="00BA4C72"/>
    <w:rsid w:val="00BB4A0E"/>
    <w:rsid w:val="00BC2B69"/>
    <w:rsid w:val="00BE4BE3"/>
    <w:rsid w:val="00BF46F5"/>
    <w:rsid w:val="00C248B9"/>
    <w:rsid w:val="00C31F81"/>
    <w:rsid w:val="00C37D98"/>
    <w:rsid w:val="00C632C8"/>
    <w:rsid w:val="00C63FDE"/>
    <w:rsid w:val="00C64DD6"/>
    <w:rsid w:val="00C74F62"/>
    <w:rsid w:val="00C761F1"/>
    <w:rsid w:val="00C775A5"/>
    <w:rsid w:val="00C83B03"/>
    <w:rsid w:val="00C95D1D"/>
    <w:rsid w:val="00CA4113"/>
    <w:rsid w:val="00CA4616"/>
    <w:rsid w:val="00CA5888"/>
    <w:rsid w:val="00CC52CA"/>
    <w:rsid w:val="00CD1259"/>
    <w:rsid w:val="00CE3D17"/>
    <w:rsid w:val="00CE66AC"/>
    <w:rsid w:val="00CF76D0"/>
    <w:rsid w:val="00D16363"/>
    <w:rsid w:val="00D205EF"/>
    <w:rsid w:val="00D23BA9"/>
    <w:rsid w:val="00D25CC7"/>
    <w:rsid w:val="00D2781F"/>
    <w:rsid w:val="00D362D7"/>
    <w:rsid w:val="00D56F17"/>
    <w:rsid w:val="00D7047D"/>
    <w:rsid w:val="00D73D01"/>
    <w:rsid w:val="00D74500"/>
    <w:rsid w:val="00D91251"/>
    <w:rsid w:val="00DA51D8"/>
    <w:rsid w:val="00DC0B51"/>
    <w:rsid w:val="00DC5BB0"/>
    <w:rsid w:val="00DD060E"/>
    <w:rsid w:val="00DD2E64"/>
    <w:rsid w:val="00DE302A"/>
    <w:rsid w:val="00DE5B47"/>
    <w:rsid w:val="00DF0F8D"/>
    <w:rsid w:val="00DF1404"/>
    <w:rsid w:val="00DF5B45"/>
    <w:rsid w:val="00E041CA"/>
    <w:rsid w:val="00E306F0"/>
    <w:rsid w:val="00E3399B"/>
    <w:rsid w:val="00E40918"/>
    <w:rsid w:val="00E96EA1"/>
    <w:rsid w:val="00EA0675"/>
    <w:rsid w:val="00EA0C88"/>
    <w:rsid w:val="00EA288F"/>
    <w:rsid w:val="00EA59B3"/>
    <w:rsid w:val="00EB0323"/>
    <w:rsid w:val="00EB1E1E"/>
    <w:rsid w:val="00EB31C3"/>
    <w:rsid w:val="00EB7903"/>
    <w:rsid w:val="00EC278A"/>
    <w:rsid w:val="00EC48E7"/>
    <w:rsid w:val="00EC4B2B"/>
    <w:rsid w:val="00ED19C4"/>
    <w:rsid w:val="00EE0643"/>
    <w:rsid w:val="00EE4EFD"/>
    <w:rsid w:val="00EF1C56"/>
    <w:rsid w:val="00F31947"/>
    <w:rsid w:val="00F503C4"/>
    <w:rsid w:val="00F6275C"/>
    <w:rsid w:val="00F67735"/>
    <w:rsid w:val="00F830EB"/>
    <w:rsid w:val="00F91747"/>
    <w:rsid w:val="00FA3531"/>
    <w:rsid w:val="00FB0CF9"/>
    <w:rsid w:val="00FB0EBC"/>
    <w:rsid w:val="00FB6779"/>
    <w:rsid w:val="00FB70AC"/>
    <w:rsid w:val="00FD20B9"/>
    <w:rsid w:val="00F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FEB8D"/>
  <w15:chartTrackingRefBased/>
  <w15:docId w15:val="{69ABBF49-1920-4F63-A58E-C668CC0D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8A8"/>
  </w:style>
  <w:style w:type="paragraph" w:styleId="Nagwek1">
    <w:name w:val="heading 1"/>
    <w:basedOn w:val="Normalny"/>
    <w:next w:val="Normalny"/>
    <w:link w:val="Nagwek1Znak"/>
    <w:uiPriority w:val="9"/>
    <w:qFormat/>
    <w:rsid w:val="003172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206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42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7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8B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17205"/>
    <w:rPr>
      <w:rFonts w:asciiTheme="majorHAnsi" w:eastAsiaTheme="majorEastAsia" w:hAnsiTheme="majorHAnsi" w:cstheme="majorBidi"/>
      <w:color w:val="00206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542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E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E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E49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B81C23"/>
  </w:style>
  <w:style w:type="character" w:styleId="Hipercze">
    <w:name w:val="Hyperlink"/>
    <w:basedOn w:val="Domylnaczcionkaakapitu"/>
    <w:uiPriority w:val="99"/>
    <w:unhideWhenUsed/>
    <w:rsid w:val="007508A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3CD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02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02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02F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4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kakietek@geovit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chal.zielinski@phh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zena.talma-koc@phh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5CA1E-76CF-4675-8B0E-8899EA46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1323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Marzena Talma-Koc</cp:lastModifiedBy>
  <cp:revision>7</cp:revision>
  <cp:lastPrinted>2019-08-02T09:43:00Z</cp:lastPrinted>
  <dcterms:created xsi:type="dcterms:W3CDTF">2023-05-03T21:13:00Z</dcterms:created>
  <dcterms:modified xsi:type="dcterms:W3CDTF">2023-08-03T12:22:00Z</dcterms:modified>
</cp:coreProperties>
</file>